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2A41" w14:textId="00B8FEC3" w:rsidR="007A44FA" w:rsidRPr="007A44FA" w:rsidRDefault="007A44FA" w:rsidP="007A44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44FA">
        <w:rPr>
          <w:rFonts w:ascii="Times New Roman" w:hAnsi="Times New Roman" w:cs="Times New Roman"/>
          <w:b/>
          <w:bCs/>
          <w:sz w:val="28"/>
          <w:szCs w:val="28"/>
        </w:rPr>
        <w:t>О выплатах пострадавшим, обративши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A44FA">
        <w:rPr>
          <w:rFonts w:ascii="Times New Roman" w:hAnsi="Times New Roman" w:cs="Times New Roman"/>
          <w:b/>
          <w:bCs/>
          <w:sz w:val="28"/>
          <w:szCs w:val="28"/>
        </w:rPr>
        <w:t>ся за помощью не в день трагедии</w:t>
      </w:r>
    </w:p>
    <w:p w14:paraId="1AA4F2DB" w14:textId="77777777" w:rsidR="007A44FA" w:rsidRPr="007A44FA" w:rsidRDefault="007A44FA" w:rsidP="007A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57CF9" w14:textId="77777777" w:rsidR="007A44FA" w:rsidRPr="007A44FA" w:rsidRDefault="007A44FA" w:rsidP="007A44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4FA">
        <w:rPr>
          <w:rFonts w:ascii="Times New Roman" w:hAnsi="Times New Roman" w:cs="Times New Roman"/>
          <w:b/>
          <w:bCs/>
          <w:sz w:val="24"/>
          <w:szCs w:val="24"/>
        </w:rPr>
        <w:t>Если в данный момент вы затрудняетесь самостоятельно реализовать свои права или по любым иным причинам вам требуется помощь квалифицированного адвоката для обеспечения ваших интересов в связи с трагедией, просим сразу обращаться по телефонам бесплатной юридической помощи (БЮП).</w:t>
      </w:r>
    </w:p>
    <w:p w14:paraId="4C908943" w14:textId="77777777" w:rsidR="007A44FA" w:rsidRDefault="007A44FA" w:rsidP="007A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88A23" w14:textId="1CF5A677" w:rsidR="007A44FA" w:rsidRPr="007A44FA" w:rsidRDefault="007A44FA" w:rsidP="007A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FA">
        <w:rPr>
          <w:rFonts w:ascii="Times New Roman" w:hAnsi="Times New Roman" w:cs="Times New Roman"/>
          <w:sz w:val="24"/>
          <w:szCs w:val="24"/>
        </w:rPr>
        <w:t>Порядок выплат компенсаци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A44FA">
        <w:rPr>
          <w:rFonts w:ascii="Times New Roman" w:hAnsi="Times New Roman" w:cs="Times New Roman"/>
          <w:sz w:val="24"/>
          <w:szCs w:val="24"/>
        </w:rPr>
        <w:t xml:space="preserve"> пострадавшим, которые обратились за медицинской помощью не сразу после трагедии, а на следующий день или еще позднее</w:t>
      </w:r>
      <w:r>
        <w:rPr>
          <w:rFonts w:ascii="Times New Roman" w:hAnsi="Times New Roman" w:cs="Times New Roman"/>
          <w:sz w:val="24"/>
          <w:szCs w:val="24"/>
        </w:rPr>
        <w:t>, а с</w:t>
      </w:r>
      <w:r w:rsidRPr="007A44FA">
        <w:rPr>
          <w:rFonts w:ascii="Times New Roman" w:hAnsi="Times New Roman" w:cs="Times New Roman"/>
          <w:sz w:val="24"/>
          <w:szCs w:val="24"/>
        </w:rPr>
        <w:t>оответственно, не попали в списки Минздрава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4FA">
        <w:rPr>
          <w:rFonts w:ascii="Times New Roman" w:hAnsi="Times New Roman" w:cs="Times New Roman"/>
          <w:sz w:val="24"/>
          <w:szCs w:val="24"/>
        </w:rPr>
        <w:t>по состоянию на 28 марта 2024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44FA">
        <w:rPr>
          <w:rFonts w:ascii="Times New Roman" w:hAnsi="Times New Roman" w:cs="Times New Roman"/>
          <w:sz w:val="24"/>
          <w:szCs w:val="24"/>
        </w:rPr>
        <w:t>следующий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DD2538" w14:textId="77777777" w:rsidR="007A44FA" w:rsidRDefault="007A44FA" w:rsidP="007A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B6A64" w14:textId="74AB8170" w:rsidR="007A44FA" w:rsidRPr="007A44FA" w:rsidRDefault="007A44FA" w:rsidP="007A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FA">
        <w:rPr>
          <w:rFonts w:ascii="Times New Roman" w:hAnsi="Times New Roman" w:cs="Times New Roman"/>
          <w:b/>
          <w:bCs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 </w:t>
      </w:r>
      <w:r w:rsidRPr="007A44FA">
        <w:rPr>
          <w:rFonts w:ascii="Times New Roman" w:hAnsi="Times New Roman" w:cs="Times New Roman"/>
          <w:b/>
          <w:bCs/>
          <w:sz w:val="24"/>
          <w:szCs w:val="24"/>
        </w:rPr>
        <w:t>проживаете в Москве или иных регионах РФ</w:t>
      </w:r>
      <w:r w:rsidRPr="007A44FA">
        <w:rPr>
          <w:rFonts w:ascii="Times New Roman" w:hAnsi="Times New Roman" w:cs="Times New Roman"/>
          <w:sz w:val="24"/>
          <w:szCs w:val="24"/>
        </w:rPr>
        <w:t>, необходимо обратиться в Центр приема заявлений по выплатам,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</w:t>
      </w:r>
      <w:r w:rsidRPr="007A44FA">
        <w:rPr>
          <w:rFonts w:ascii="Times New Roman" w:hAnsi="Times New Roman" w:cs="Times New Roman"/>
          <w:sz w:val="24"/>
          <w:szCs w:val="24"/>
        </w:rPr>
        <w:t xml:space="preserve"> Москва, Краснопрудная улица,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4FA">
        <w:rPr>
          <w:rFonts w:ascii="Times New Roman" w:hAnsi="Times New Roman" w:cs="Times New Roman"/>
          <w:sz w:val="24"/>
          <w:szCs w:val="24"/>
        </w:rPr>
        <w:t xml:space="preserve">(пять минут пешком от станции метро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44FA">
        <w:rPr>
          <w:rFonts w:ascii="Times New Roman" w:hAnsi="Times New Roman" w:cs="Times New Roman"/>
          <w:sz w:val="24"/>
          <w:szCs w:val="24"/>
        </w:rPr>
        <w:t>Красносельская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44FA">
        <w:rPr>
          <w:rFonts w:ascii="Times New Roman" w:hAnsi="Times New Roman" w:cs="Times New Roman"/>
          <w:sz w:val="24"/>
          <w:szCs w:val="24"/>
        </w:rPr>
        <w:t>). Время работы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A44FA">
        <w:rPr>
          <w:rFonts w:ascii="Times New Roman" w:hAnsi="Times New Roman" w:cs="Times New Roman"/>
          <w:sz w:val="24"/>
          <w:szCs w:val="24"/>
        </w:rPr>
        <w:t xml:space="preserve"> ежедневно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4FA">
        <w:rPr>
          <w:rFonts w:ascii="Times New Roman" w:hAnsi="Times New Roman" w:cs="Times New Roman"/>
          <w:sz w:val="24"/>
          <w:szCs w:val="24"/>
        </w:rPr>
        <w:t>с 08:00 до 20:00. Контактный 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44FA">
        <w:rPr>
          <w:rFonts w:ascii="Times New Roman" w:hAnsi="Times New Roman" w:cs="Times New Roman"/>
          <w:sz w:val="24"/>
          <w:szCs w:val="24"/>
        </w:rPr>
        <w:t xml:space="preserve"> +7 499 975-23-33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65D37D" w14:textId="61B6CA02" w:rsidR="007A44FA" w:rsidRDefault="007A44FA" w:rsidP="007A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F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еобходимо</w:t>
      </w:r>
      <w:r w:rsidRPr="007A44FA">
        <w:rPr>
          <w:rFonts w:ascii="Times New Roman" w:hAnsi="Times New Roman" w:cs="Times New Roman"/>
          <w:sz w:val="24"/>
          <w:szCs w:val="24"/>
        </w:rPr>
        <w:t xml:space="preserve"> предъявить паспорт, справку из медицинского учреждения, банковские реквизиты и подтверждение нахождения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44FA">
        <w:rPr>
          <w:rFonts w:ascii="Times New Roman" w:hAnsi="Times New Roman" w:cs="Times New Roman"/>
          <w:sz w:val="24"/>
          <w:szCs w:val="24"/>
        </w:rPr>
        <w:t>Крокус</w:t>
      </w:r>
      <w:r>
        <w:rPr>
          <w:rFonts w:ascii="Times New Roman" w:hAnsi="Times New Roman" w:cs="Times New Roman"/>
          <w:sz w:val="24"/>
          <w:szCs w:val="24"/>
        </w:rPr>
        <w:t xml:space="preserve"> Сити Холле»</w:t>
      </w:r>
      <w:r w:rsidRPr="007A44FA">
        <w:rPr>
          <w:rFonts w:ascii="Times New Roman" w:hAnsi="Times New Roman" w:cs="Times New Roman"/>
          <w:sz w:val="24"/>
          <w:szCs w:val="24"/>
        </w:rPr>
        <w:t xml:space="preserve"> (билет, номерок, видео, фото и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44F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44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44FA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44FA">
        <w:rPr>
          <w:rFonts w:ascii="Times New Roman" w:hAnsi="Times New Roman" w:cs="Times New Roman"/>
          <w:sz w:val="24"/>
          <w:szCs w:val="24"/>
        </w:rPr>
        <w:t>аше заявление будет рассмотрено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A44FA">
        <w:rPr>
          <w:rFonts w:ascii="Times New Roman" w:hAnsi="Times New Roman" w:cs="Times New Roman"/>
          <w:sz w:val="24"/>
          <w:szCs w:val="24"/>
        </w:rPr>
        <w:t xml:space="preserve"> и при наличии всех 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4FA">
        <w:rPr>
          <w:rFonts w:ascii="Times New Roman" w:hAnsi="Times New Roman" w:cs="Times New Roman"/>
          <w:sz w:val="24"/>
          <w:szCs w:val="24"/>
        </w:rPr>
        <w:t>будет выплачена компенсация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8809FB" w14:textId="77777777" w:rsidR="007A44FA" w:rsidRDefault="007A44FA" w:rsidP="007A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EB10E" w14:textId="5C96462B" w:rsidR="007A44FA" w:rsidRPr="007A44FA" w:rsidRDefault="007A44FA" w:rsidP="007A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FA">
        <w:rPr>
          <w:rFonts w:ascii="Times New Roman" w:hAnsi="Times New Roman" w:cs="Times New Roman"/>
          <w:b/>
          <w:bCs/>
          <w:sz w:val="24"/>
          <w:szCs w:val="24"/>
        </w:rPr>
        <w:t>Если вы проживаете 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4FA">
        <w:rPr>
          <w:rFonts w:ascii="Times New Roman" w:hAnsi="Times New Roman" w:cs="Times New Roman"/>
          <w:sz w:val="24"/>
          <w:szCs w:val="24"/>
        </w:rPr>
        <w:t xml:space="preserve">необходимо обратиться через МФЦ к сотруднику территориального подразделения </w:t>
      </w:r>
      <w:proofErr w:type="spellStart"/>
      <w:r w:rsidRPr="007A44FA">
        <w:rPr>
          <w:rFonts w:ascii="Times New Roman" w:hAnsi="Times New Roman" w:cs="Times New Roman"/>
          <w:sz w:val="24"/>
          <w:szCs w:val="24"/>
        </w:rPr>
        <w:t>Минсоцразвития</w:t>
      </w:r>
      <w:proofErr w:type="spellEnd"/>
      <w:r w:rsidRPr="007A44FA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еобходимо</w:t>
      </w:r>
      <w:r w:rsidRPr="007A44FA">
        <w:rPr>
          <w:rFonts w:ascii="Times New Roman" w:hAnsi="Times New Roman" w:cs="Times New Roman"/>
          <w:sz w:val="24"/>
          <w:szCs w:val="24"/>
        </w:rPr>
        <w:t xml:space="preserve"> предъявить паспорт, банковские реквизиты, постановление следователя о признании вас потерпевшим по делу о теракте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44FA">
        <w:rPr>
          <w:rFonts w:ascii="Times New Roman" w:hAnsi="Times New Roman" w:cs="Times New Roman"/>
          <w:sz w:val="24"/>
          <w:szCs w:val="24"/>
        </w:rPr>
        <w:t>Крокус</w:t>
      </w:r>
      <w:r>
        <w:rPr>
          <w:rFonts w:ascii="Times New Roman" w:hAnsi="Times New Roman" w:cs="Times New Roman"/>
          <w:sz w:val="24"/>
          <w:szCs w:val="24"/>
        </w:rPr>
        <w:t xml:space="preserve"> Сити Холле»</w:t>
      </w:r>
      <w:r w:rsidRPr="007A44FA">
        <w:rPr>
          <w:rFonts w:ascii="Times New Roman" w:hAnsi="Times New Roman" w:cs="Times New Roman"/>
          <w:sz w:val="24"/>
          <w:szCs w:val="24"/>
        </w:rPr>
        <w:t xml:space="preserve"> и заключение судмедэкспертизы о степени тяжести вреда здоровью. Судмедэкспертизу назначает следователь. Далее ваше заявление будет рассмотрено и выплачена компенсация. Горячая линия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44FA">
        <w:rPr>
          <w:rFonts w:ascii="Times New Roman" w:hAnsi="Times New Roman" w:cs="Times New Roman"/>
          <w:sz w:val="24"/>
          <w:szCs w:val="24"/>
        </w:rPr>
        <w:t xml:space="preserve"> +7 (498) 602-00-23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0B1B70" w14:textId="77777777" w:rsidR="007A44FA" w:rsidRPr="007A44FA" w:rsidRDefault="007A44FA" w:rsidP="007A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857BF" w14:textId="7705DE75" w:rsidR="007A44FA" w:rsidRPr="007A44FA" w:rsidRDefault="007A44FA" w:rsidP="007A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FA">
        <w:rPr>
          <w:rFonts w:ascii="Times New Roman" w:hAnsi="Times New Roman" w:cs="Times New Roman"/>
          <w:b/>
          <w:bCs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>: д</w:t>
      </w:r>
      <w:r w:rsidRPr="007A44FA">
        <w:rPr>
          <w:rFonts w:ascii="Times New Roman" w:hAnsi="Times New Roman" w:cs="Times New Roman"/>
          <w:sz w:val="24"/>
          <w:szCs w:val="24"/>
        </w:rPr>
        <w:t>анный порядок выплат в Московской области действует по состоянию на 28 марта 2024 г. Обо всех изменениях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4FA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44FA">
        <w:rPr>
          <w:rFonts w:ascii="Times New Roman" w:hAnsi="Times New Roman" w:cs="Times New Roman"/>
          <w:sz w:val="24"/>
          <w:szCs w:val="24"/>
        </w:rPr>
        <w:t>ас проинформируем.</w:t>
      </w:r>
    </w:p>
    <w:p w14:paraId="6CBB4633" w14:textId="77777777" w:rsidR="007A44FA" w:rsidRPr="007A44FA" w:rsidRDefault="007A44FA" w:rsidP="007A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110A1" w14:textId="77777777" w:rsidR="007A44FA" w:rsidRPr="007A44FA" w:rsidRDefault="007A44FA" w:rsidP="007A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4FA">
        <w:rPr>
          <w:rFonts w:ascii="Times New Roman" w:hAnsi="Times New Roman" w:cs="Times New Roman"/>
          <w:b/>
          <w:bCs/>
          <w:sz w:val="24"/>
          <w:szCs w:val="24"/>
        </w:rPr>
        <w:t>Обратиться за бесплатной юридической помощью и получить все разъяснения можно по телефонам:</w:t>
      </w:r>
    </w:p>
    <w:p w14:paraId="66788EEC" w14:textId="77777777" w:rsidR="007A44FA" w:rsidRPr="007A44FA" w:rsidRDefault="007A44FA" w:rsidP="007A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7E54D" w14:textId="60A2D64A" w:rsidR="007A44FA" w:rsidRPr="007A44FA" w:rsidRDefault="007A44FA" w:rsidP="007A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4FA">
        <w:rPr>
          <w:rFonts w:ascii="Times New Roman" w:hAnsi="Times New Roman" w:cs="Times New Roman"/>
          <w:b/>
          <w:bCs/>
          <w:sz w:val="24"/>
          <w:szCs w:val="24"/>
        </w:rPr>
        <w:t>Федеральной палаты адвокатов РФ:</w:t>
      </w:r>
    </w:p>
    <w:p w14:paraId="0BB5CD6C" w14:textId="5896605B" w:rsidR="007A44FA" w:rsidRPr="007A44FA" w:rsidRDefault="007A44FA" w:rsidP="007A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4FA">
        <w:rPr>
          <w:rFonts w:ascii="Times New Roman" w:hAnsi="Times New Roman" w:cs="Times New Roman"/>
          <w:sz w:val="24"/>
          <w:szCs w:val="24"/>
        </w:rPr>
        <w:t>+7 (495) 787-28-35</w:t>
      </w:r>
    </w:p>
    <w:p w14:paraId="78635576" w14:textId="77777777" w:rsidR="007A44FA" w:rsidRPr="007A44FA" w:rsidRDefault="007A44FA" w:rsidP="007A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44FA">
        <w:rPr>
          <w:rFonts w:ascii="Times New Roman" w:hAnsi="Times New Roman" w:cs="Times New Roman"/>
          <w:sz w:val="24"/>
          <w:szCs w:val="24"/>
        </w:rPr>
        <w:t>Фаст</w:t>
      </w:r>
      <w:proofErr w:type="spellEnd"/>
      <w:r w:rsidRPr="007A44FA">
        <w:rPr>
          <w:rFonts w:ascii="Times New Roman" w:hAnsi="Times New Roman" w:cs="Times New Roman"/>
          <w:sz w:val="24"/>
          <w:szCs w:val="24"/>
        </w:rPr>
        <w:t xml:space="preserve"> Ирина Александровна (руководитель группы по оказанию БЮП пострадавшим в результате теракта в «Крокус Сити Холле» при ФПА РФ)</w:t>
      </w:r>
    </w:p>
    <w:p w14:paraId="15D29851" w14:textId="77777777" w:rsidR="007A44FA" w:rsidRPr="007A44FA" w:rsidRDefault="007A44FA" w:rsidP="007A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4FA">
        <w:rPr>
          <w:rFonts w:ascii="Times New Roman" w:hAnsi="Times New Roman" w:cs="Times New Roman"/>
          <w:sz w:val="24"/>
          <w:szCs w:val="24"/>
        </w:rPr>
        <w:t>+7 (903) 602-29-00</w:t>
      </w:r>
    </w:p>
    <w:p w14:paraId="156F91FF" w14:textId="77777777" w:rsidR="007A44FA" w:rsidRDefault="007A44FA" w:rsidP="007A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A060F" w14:textId="1BFB5EC6" w:rsidR="007A44FA" w:rsidRPr="007A44FA" w:rsidRDefault="007A44FA" w:rsidP="007A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4FA">
        <w:rPr>
          <w:rFonts w:ascii="Times New Roman" w:hAnsi="Times New Roman" w:cs="Times New Roman"/>
          <w:b/>
          <w:bCs/>
          <w:sz w:val="24"/>
          <w:szCs w:val="24"/>
        </w:rPr>
        <w:t>Адвокатской палаты г. Москвы:</w:t>
      </w:r>
    </w:p>
    <w:p w14:paraId="263754DA" w14:textId="77777777" w:rsidR="007A44FA" w:rsidRPr="007A44FA" w:rsidRDefault="007A44FA" w:rsidP="007A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4FA">
        <w:rPr>
          <w:rFonts w:ascii="Times New Roman" w:hAnsi="Times New Roman" w:cs="Times New Roman"/>
          <w:sz w:val="24"/>
          <w:szCs w:val="24"/>
        </w:rPr>
        <w:t>+7 (999) 837-56-82; +7 (999) 870-05-42</w:t>
      </w:r>
    </w:p>
    <w:p w14:paraId="4386530B" w14:textId="77777777" w:rsidR="007A44FA" w:rsidRDefault="007A44FA" w:rsidP="007A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EFC26" w14:textId="6203B6BD" w:rsidR="007A44FA" w:rsidRPr="007A44FA" w:rsidRDefault="007A44FA" w:rsidP="007A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4FA">
        <w:rPr>
          <w:rFonts w:ascii="Times New Roman" w:hAnsi="Times New Roman" w:cs="Times New Roman"/>
          <w:b/>
          <w:bCs/>
          <w:sz w:val="24"/>
          <w:szCs w:val="24"/>
        </w:rPr>
        <w:t>Адвокатской палаты Московской области:</w:t>
      </w:r>
    </w:p>
    <w:p w14:paraId="73DCB190" w14:textId="40DC0630" w:rsidR="007A44FA" w:rsidRPr="007A44FA" w:rsidRDefault="007A44FA" w:rsidP="007A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4FA">
        <w:rPr>
          <w:rFonts w:ascii="Times New Roman" w:hAnsi="Times New Roman" w:cs="Times New Roman"/>
          <w:sz w:val="24"/>
          <w:szCs w:val="24"/>
        </w:rPr>
        <w:t>+ 7 (968)-500-51-27</w:t>
      </w:r>
    </w:p>
    <w:sectPr w:rsidR="007A44FA" w:rsidRPr="007A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FA"/>
    <w:rsid w:val="007A44FA"/>
    <w:rsid w:val="00A7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EF1F"/>
  <w15:chartTrackingRefBased/>
  <w15:docId w15:val="{1F2470AE-B7BA-492D-BA53-BED11C0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Капитанова Мария Витальевна</dc:creator>
  <cp:keywords/>
  <dc:description/>
  <cp:lastModifiedBy>Юлия Тагировна Богатырёва</cp:lastModifiedBy>
  <cp:revision>2</cp:revision>
  <dcterms:created xsi:type="dcterms:W3CDTF">2024-03-28T12:51:00Z</dcterms:created>
  <dcterms:modified xsi:type="dcterms:W3CDTF">2024-03-28T13:04:00Z</dcterms:modified>
</cp:coreProperties>
</file>